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Staffing agency follow-up email to client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Send the first follow-up four to five business days after an introduction email or call, and within 24 hours after a meeting. After that, space touches about a week apart and stop after four or five attempts without a reply.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AFTER A FIRST CALL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Next steps on your [Job Title] hiring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 for the time on [Day]. My notes, so we're working from the same page: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[Number] [Job Title] openings at [Site or City], target start [Date]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Pay range discussed: [Pay Range]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Must-haves: [two or three requirements, e.g. forklift certification, weekend availability]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that's right, I can have [Number] screened candidates to you by [Date]. All I need is a signed copy of our terms and a contact for interview scheduling.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Should I send the paperwork to you or to [Other Contact]?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[Agency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[Phone Number]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[Agency Address]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NO REPLY TO INTRODUCTION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Re: [Original Subject Line]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Following up on my note last week about your [Job Title] roles in [City].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One thing that may help either way: we're seeing local offers for this role land at [Pay Range], and candidates with [skill] are taking the first offer they get, usually within [Number] days. If your postings have been open a while, pay or speed is the likely cause.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Happy to share what we're seeing in a 10-minute call. If staffing partners aren't on your list right now, just say so and I'll check back next quarter.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[Agency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[Phone Number]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[Agency Address]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AFTER A PROPOSAL OR LOST QUOTE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Your [Job Title] search: a quick question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 understand you went another direction on the [Job Title] roles. Thanks for considering us.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One question, if you have a moment: was it rate, speed or something else? Your answer genuinely helps us get better.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the current plan stalls or volume grows, we can usually turn around candidates for [role type] within [Number] business days. I'll leave it there for now.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[Agency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[Phone Number]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[Agency Address]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QUIET EXISTING CLIENT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Planning for [Season or Quarter] at [Client Company]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It's been [Number] months since we last worked on a role together, and [Season or Quarter] is when [Client Company] usually picks up hiring for [Department].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you're expecting volume, now is a good time to line up candidates so they're ready to start when you need them. I can have a shortlist for [Job Title] ready within [Number] days of a go-ahead.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Are you planning any hiring in the next 60 days?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[Agency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[Phone Number]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Re: [Original Subject Line]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Next steps on your [Job Title] hiring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Local pay data for [Job Title] in [City]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Still hiring [Job Title] at [Site]?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Planning for [Season or Quarter] at [Client Company]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Available this week: [Job Title] with [Key Skill]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Closing the loop on [Job Title]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[Your Name] from [Agency Name]. Following up on your [Job Title] openings. I can have screened candidates to you by [Date]. Want me to send profiles? Reply STOP to opt out.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[First Name], [Job Title], [Site or City], [City], [Pay Range], [Number], [Date], [Day], [Original Subject Line], [Other Contact], [Client Company], [Season or Quarter], [Department], [Key Skill], [Your Name], [Title], [Agency Name], [Phone Number], [Agency Address]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Staffing agency follow-up email to client</dc:title>
  <dc:creator>TapTalent</dc:creator>
  <cp:lastModifiedBy>Un-named</cp:lastModifiedBy>
  <cp:revision>1</cp:revision>
  <dcterms:created xsi:type="dcterms:W3CDTF">2026-11-08T13:11:16.627Z</dcterms:created>
  <dcterms:modified xsi:type="dcterms:W3CDTF">2026-11-08T13:11:16.627Z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